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93895" w:rsidRDefault="00593895" w14:paraId="dc9f225" w14:textId="dc9f225">
      <w:pPr>
        <w15:collapsed w:val="false"/>
        <w:rPr>
          <w:szCs w:val="24"/>
          <w:lang w:val="hr-HR"/>
        </w:rPr>
      </w:pPr>
      <w:bookmarkStart w:name="_GoBack" w:id="0"/>
      <w:bookmarkEnd w:id="0"/>
    </w:p>
    <w:p w:rsidRPr="00593895" w:rsidR="00593895" w:rsidP="00593895" w:rsidRDefault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Pr="00593895" w:rsidR="00593895" w:rsidP="00593895" w:rsidRDefault="00761F69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>Ulica grada Vukovara 84</w:t>
      </w:r>
    </w:p>
    <w:p w:rsidRPr="00040AD3" w:rsidR="004F6918" w:rsidRDefault="00593895">
      <w:pPr>
        <w:rPr>
          <w:szCs w:val="24"/>
          <w:lang w:val="hr-HR"/>
        </w:rPr>
      </w:pPr>
      <w:r w:rsidRPr="00593895">
        <w:rPr>
          <w:szCs w:val="24"/>
          <w:lang w:val="hr-HR"/>
        </w:rPr>
        <w:t>l0000 ZAGREB</w:t>
      </w:r>
    </w:p>
    <w:p w:rsidRPr="00040AD3" w:rsidR="00E55829" w:rsidP="002E1F3C" w:rsidRDefault="00C831E2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1A67D9">
        <w:rPr>
          <w:szCs w:val="24"/>
          <w:lang w:val="hr-HR"/>
        </w:rPr>
        <w:tab/>
      </w:r>
      <w:r w:rsidR="001A67D9">
        <w:rPr>
          <w:szCs w:val="24"/>
          <w:lang w:val="hr-HR"/>
        </w:rPr>
        <w:tab/>
      </w:r>
      <w:r w:rsidR="001A67D9">
        <w:rPr>
          <w:szCs w:val="24"/>
          <w:lang w:val="hr-HR"/>
        </w:rPr>
        <w:tab/>
      </w:r>
      <w:r w:rsidR="001A67D9">
        <w:rPr>
          <w:szCs w:val="24"/>
          <w:lang w:val="hr-HR"/>
        </w:rPr>
        <w:tab/>
      </w:r>
      <w:r w:rsidR="002E1F3C">
        <w:rPr>
          <w:szCs w:val="24"/>
          <w:lang w:val="hr-HR"/>
        </w:rPr>
        <w:t xml:space="preserve">Poslovni broj: 20 </w:t>
      </w:r>
      <w:proofErr w:type="spellStart"/>
      <w:r w:rsidR="002E1F3C">
        <w:rPr>
          <w:szCs w:val="24"/>
          <w:lang w:val="hr-HR"/>
        </w:rPr>
        <w:t>Sp</w:t>
      </w:r>
      <w:proofErr w:type="spellEnd"/>
      <w:r w:rsidR="002E1F3C">
        <w:rPr>
          <w:szCs w:val="24"/>
          <w:lang w:val="hr-HR"/>
        </w:rPr>
        <w:t>-</w:t>
      </w:r>
      <w:r w:rsidR="00F3222D">
        <w:rPr>
          <w:szCs w:val="24"/>
          <w:lang w:val="hr-HR"/>
        </w:rPr>
        <w:t>11206/2019-33</w:t>
      </w:r>
      <w:r>
        <w:rPr>
          <w:szCs w:val="24"/>
          <w:lang w:val="hr-HR"/>
        </w:rPr>
        <w:tab/>
        <w:t xml:space="preserve"> </w:t>
      </w:r>
    </w:p>
    <w:p w:rsidR="00DD14DA" w:rsidP="00DD14DA" w:rsidRDefault="00F45453">
      <w:pPr>
        <w:jc w:val="right"/>
        <w:rPr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="00DC49C3" w:rsidP="00DD14DA" w:rsidRDefault="00DC49C3">
      <w:pPr>
        <w:jc w:val="center"/>
        <w:rPr>
          <w:lang w:val="hr-HR"/>
        </w:rPr>
      </w:pPr>
      <w:r>
        <w:rPr>
          <w:lang w:val="hr-HR"/>
        </w:rPr>
        <w:t>Z A P I S N I K</w:t>
      </w:r>
    </w:p>
    <w:p w:rsidR="009A4E06" w:rsidP="009A4E06" w:rsidRDefault="00374E43">
      <w:pPr>
        <w:jc w:val="center"/>
        <w:rPr>
          <w:lang w:val="hr-HR"/>
        </w:rPr>
      </w:pPr>
      <w:r>
        <w:rPr>
          <w:lang w:val="hr-HR"/>
        </w:rPr>
        <w:t>od</w:t>
      </w:r>
      <w:r w:rsidR="00DC49C3">
        <w:rPr>
          <w:lang w:val="hr-HR"/>
        </w:rPr>
        <w:t xml:space="preserve"> dana </w:t>
      </w:r>
      <w:r w:rsidR="00F3222D">
        <w:rPr>
          <w:lang w:val="hr-HR"/>
        </w:rPr>
        <w:t>28. siječnja 2020</w:t>
      </w:r>
      <w:r w:rsidR="00F45453">
        <w:rPr>
          <w:lang w:val="hr-HR"/>
        </w:rPr>
        <w:t>.</w:t>
      </w:r>
    </w:p>
    <w:p w:rsidR="00DC49C3" w:rsidP="009A4E06" w:rsidRDefault="00374E43">
      <w:pPr>
        <w:jc w:val="center"/>
        <w:rPr>
          <w:lang w:val="hr-HR"/>
        </w:rPr>
      </w:pPr>
      <w:r>
        <w:rPr>
          <w:lang w:val="hr-HR"/>
        </w:rPr>
        <w:t xml:space="preserve">Sastavljen kod </w:t>
      </w:r>
      <w:r w:rsidR="00DC49C3">
        <w:rPr>
          <w:lang w:val="hr-HR"/>
        </w:rPr>
        <w:t xml:space="preserve"> Općinskog građanskog suda u Zagrebu</w:t>
      </w:r>
    </w:p>
    <w:p w:rsidR="00DC49C3" w:rsidP="00DC49C3" w:rsidRDefault="00DC49C3">
      <w:pPr>
        <w:rPr>
          <w:lang w:val="hr-HR"/>
        </w:rPr>
      </w:pPr>
    </w:p>
    <w:p w:rsidR="009A4E06" w:rsidP="00DC49C3" w:rsidRDefault="009A4E06">
      <w:pPr>
        <w:rPr>
          <w:lang w:val="hr-HR"/>
        </w:rPr>
      </w:pPr>
    </w:p>
    <w:p w:rsidR="00DC49C3" w:rsidP="00DC49C3" w:rsidRDefault="00DC49C3">
      <w:pPr>
        <w:rPr>
          <w:lang w:val="hr-HR"/>
        </w:rPr>
      </w:pPr>
      <w:r>
        <w:rPr>
          <w:lang w:val="hr-HR"/>
        </w:rPr>
        <w:t xml:space="preserve">PRISUTNI OD </w:t>
      </w:r>
      <w:r w:rsidR="00761F69">
        <w:rPr>
          <w:lang w:val="hr-HR"/>
        </w:rPr>
        <w:t xml:space="preserve">SUDA:       </w:t>
      </w:r>
      <w:r w:rsidR="00761F69">
        <w:rPr>
          <w:lang w:val="hr-HR"/>
        </w:rPr>
        <w:tab/>
      </w:r>
      <w:r w:rsidR="00761F69">
        <w:rPr>
          <w:lang w:val="hr-HR"/>
        </w:rPr>
        <w:tab/>
        <w:t xml:space="preserve">            </w:t>
      </w:r>
      <w:r>
        <w:rPr>
          <w:lang w:val="hr-HR"/>
        </w:rPr>
        <w:t>PRAVNA STVAR:</w:t>
      </w:r>
    </w:p>
    <w:p w:rsidRPr="00C831E2" w:rsidR="00992A48" w:rsidP="00992A48" w:rsidRDefault="00C831E2">
      <w:pPr>
        <w:rPr>
          <w:sz w:val="22"/>
          <w:szCs w:val="24"/>
          <w:lang w:val="hr-HR"/>
        </w:rPr>
      </w:pPr>
      <w:r>
        <w:rPr>
          <w:sz w:val="22"/>
          <w:lang w:val="hr-HR"/>
        </w:rPr>
        <w:t>S</w:t>
      </w:r>
      <w:r w:rsidRPr="00C831E2">
        <w:rPr>
          <w:sz w:val="22"/>
          <w:lang w:val="hr-HR"/>
        </w:rPr>
        <w:t>udac:</w:t>
      </w:r>
      <w:r w:rsidR="00F45453">
        <w:rPr>
          <w:sz w:val="22"/>
          <w:lang w:val="hr-HR"/>
        </w:rPr>
        <w:t xml:space="preserve"> </w:t>
      </w:r>
      <w:r w:rsidR="00F32537">
        <w:rPr>
          <w:sz w:val="22"/>
          <w:lang w:val="hr-HR"/>
        </w:rPr>
        <w:t>Vladimir Dimanovski</w:t>
      </w:r>
      <w:r w:rsidRPr="00C831E2">
        <w:rPr>
          <w:sz w:val="22"/>
          <w:lang w:val="hr-HR"/>
        </w:rPr>
        <w:tab/>
      </w:r>
      <w:r w:rsidRPr="00C831E2">
        <w:rPr>
          <w:sz w:val="22"/>
          <w:lang w:val="hr-HR"/>
        </w:rPr>
        <w:tab/>
        <w:t xml:space="preserve">          </w:t>
      </w:r>
      <w:r w:rsidR="00F45453">
        <w:rPr>
          <w:sz w:val="22"/>
          <w:lang w:val="hr-HR"/>
        </w:rPr>
        <w:t xml:space="preserve">   </w:t>
      </w:r>
    </w:p>
    <w:p w:rsidR="00DD14DA" w:rsidP="00DD14DA" w:rsidRDefault="00F45453">
      <w:pPr>
        <w:rPr>
          <w:lang w:val="hr-HR"/>
        </w:rPr>
      </w:pPr>
      <w:r>
        <w:rPr>
          <w:sz w:val="22"/>
          <w:szCs w:val="24"/>
          <w:lang w:val="hr-HR"/>
        </w:rPr>
        <w:t>Zapisničar</w:t>
      </w:r>
      <w:r w:rsidR="00F32537">
        <w:rPr>
          <w:sz w:val="22"/>
          <w:szCs w:val="24"/>
          <w:lang w:val="hr-HR"/>
        </w:rPr>
        <w:t>: Ivana Golub</w:t>
      </w:r>
      <w:r w:rsidR="00761F69">
        <w:rPr>
          <w:sz w:val="22"/>
          <w:szCs w:val="24"/>
          <w:lang w:val="hr-HR"/>
        </w:rPr>
        <w:t xml:space="preserve"> </w:t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 w:rsidR="00B524CD">
        <w:rPr>
          <w:sz w:val="22"/>
          <w:szCs w:val="24"/>
          <w:lang w:val="hr-HR"/>
        </w:rPr>
        <w:t>Stečaj potrošača:</w:t>
      </w:r>
    </w:p>
    <w:p w:rsidRPr="00C831E2" w:rsidR="00DC49C3" w:rsidP="00DD14DA" w:rsidRDefault="00DD14DA">
      <w:pPr>
        <w:rPr>
          <w:sz w:val="22"/>
          <w:szCs w:val="24"/>
          <w:lang w:val="hr-HR"/>
        </w:rPr>
      </w:pPr>
      <w:r>
        <w:rPr>
          <w:lang w:val="hr-HR"/>
        </w:rPr>
        <w:t xml:space="preserve">                                                                   </w:t>
      </w:r>
      <w:r w:rsidR="001A6431">
        <w:rPr>
          <w:lang w:val="hr-HR"/>
        </w:rPr>
        <w:t xml:space="preserve">     </w:t>
      </w:r>
      <w:r w:rsidR="00761F69">
        <w:rPr>
          <w:sz w:val="22"/>
          <w:szCs w:val="24"/>
          <w:lang w:val="hr-HR"/>
        </w:rPr>
        <w:t>R</w:t>
      </w:r>
      <w:r w:rsidR="00B7499F">
        <w:rPr>
          <w:sz w:val="22"/>
          <w:szCs w:val="24"/>
          <w:lang w:val="hr-HR"/>
        </w:rPr>
        <w:t>adi</w:t>
      </w:r>
      <w:r w:rsidR="00B524CD">
        <w:rPr>
          <w:sz w:val="22"/>
          <w:szCs w:val="24"/>
          <w:lang w:val="hr-HR"/>
        </w:rPr>
        <w:t>: stečaja potrošača</w:t>
      </w:r>
      <w:r w:rsidR="00A43171">
        <w:rPr>
          <w:sz w:val="22"/>
          <w:szCs w:val="24"/>
          <w:lang w:val="hr-HR"/>
        </w:rPr>
        <w:t xml:space="preserve"> </w:t>
      </w:r>
      <w:r w:rsidR="00F3222D">
        <w:rPr>
          <w:sz w:val="22"/>
          <w:szCs w:val="24"/>
          <w:lang w:val="hr-HR"/>
        </w:rPr>
        <w:t>Tomislav Palić</w:t>
      </w:r>
    </w:p>
    <w:p w:rsidRPr="00C831E2" w:rsidR="00992A48" w:rsidP="00DC49C3" w:rsidRDefault="00992A48">
      <w:pPr>
        <w:rPr>
          <w:sz w:val="22"/>
          <w:lang w:val="hr-HR"/>
        </w:rPr>
      </w:pPr>
    </w:p>
    <w:p w:rsidR="00B524CD" w:rsidRDefault="00B524CD">
      <w:pPr>
        <w:jc w:val="both"/>
        <w:rPr>
          <w:lang w:val="hr-HR"/>
        </w:rPr>
      </w:pPr>
    </w:p>
    <w:p w:rsidR="00B524CD" w:rsidRDefault="005C3BE1">
      <w:pPr>
        <w:jc w:val="both"/>
        <w:rPr>
          <w:lang w:val="hr-HR"/>
        </w:rPr>
      </w:pPr>
      <w:r>
        <w:rPr>
          <w:lang w:val="hr-HR"/>
        </w:rPr>
        <w:t xml:space="preserve">Utvrđuje se da je pripremno ročište započelo u </w:t>
      </w:r>
      <w:r w:rsidR="00F32537">
        <w:rPr>
          <w:lang w:val="hr-HR"/>
        </w:rPr>
        <w:t>10,00 sati</w:t>
      </w:r>
      <w:r w:rsidR="008E7A5C">
        <w:rPr>
          <w:lang w:val="hr-HR"/>
        </w:rPr>
        <w:t>.</w:t>
      </w:r>
      <w:r w:rsidR="00F077C7">
        <w:rPr>
          <w:lang w:val="hr-HR"/>
        </w:rPr>
        <w:t xml:space="preserve"> </w:t>
      </w:r>
    </w:p>
    <w:p w:rsidR="005C3BE1" w:rsidRDefault="005C3BE1">
      <w:pPr>
        <w:jc w:val="both"/>
        <w:rPr>
          <w:lang w:val="hr-HR"/>
        </w:rPr>
      </w:pPr>
    </w:p>
    <w:p w:rsidR="005C3BE1" w:rsidRDefault="005C3BE1">
      <w:pPr>
        <w:jc w:val="both"/>
        <w:rPr>
          <w:lang w:val="hr-HR"/>
        </w:rPr>
      </w:pPr>
      <w:r>
        <w:rPr>
          <w:lang w:val="hr-HR"/>
        </w:rPr>
        <w:t xml:space="preserve">Utvrđuje se da su pristupili: </w:t>
      </w:r>
    </w:p>
    <w:p w:rsidR="00B524CD" w:rsidRDefault="00F077C7">
      <w:pPr>
        <w:jc w:val="both"/>
        <w:rPr>
          <w:lang w:val="hr-HR"/>
        </w:rPr>
      </w:pPr>
      <w:r>
        <w:rPr>
          <w:lang w:val="hr-HR"/>
        </w:rPr>
        <w:t>Stečajni potrošač:</w:t>
      </w:r>
      <w:r w:rsidR="003B15D4">
        <w:rPr>
          <w:lang w:val="hr-HR"/>
        </w:rPr>
        <w:t xml:space="preserve"> </w:t>
      </w:r>
      <w:r w:rsidR="001D383A">
        <w:rPr>
          <w:lang w:val="hr-HR"/>
        </w:rPr>
        <w:t xml:space="preserve">Dražen </w:t>
      </w:r>
      <w:proofErr w:type="spellStart"/>
      <w:r w:rsidR="001D383A">
        <w:rPr>
          <w:lang w:val="hr-HR"/>
        </w:rPr>
        <w:t>Šmajger</w:t>
      </w:r>
      <w:proofErr w:type="spellEnd"/>
      <w:r w:rsidR="001D383A">
        <w:rPr>
          <w:lang w:val="hr-HR"/>
        </w:rPr>
        <w:t>, odvjetnik, predaje punomoć u spis</w:t>
      </w:r>
    </w:p>
    <w:p w:rsidR="0004615D" w:rsidRDefault="00F077C7">
      <w:pPr>
        <w:jc w:val="both"/>
        <w:rPr>
          <w:lang w:val="hr-HR"/>
        </w:rPr>
      </w:pPr>
      <w:r>
        <w:rPr>
          <w:lang w:val="hr-HR"/>
        </w:rPr>
        <w:t>Za vjerovnik</w:t>
      </w:r>
      <w:r w:rsidR="00F32537">
        <w:rPr>
          <w:lang w:val="hr-HR"/>
        </w:rPr>
        <w:t>e</w:t>
      </w:r>
      <w:r>
        <w:rPr>
          <w:lang w:val="hr-HR"/>
        </w:rPr>
        <w:t>:</w:t>
      </w:r>
      <w:r w:rsidR="006815AD">
        <w:rPr>
          <w:lang w:val="hr-HR"/>
        </w:rPr>
        <w:t xml:space="preserve"> </w:t>
      </w:r>
      <w:r w:rsidR="00F32537">
        <w:rPr>
          <w:lang w:val="hr-HR"/>
        </w:rPr>
        <w:t xml:space="preserve"> </w:t>
      </w:r>
    </w:p>
    <w:p w:rsidR="000D3E83" w:rsidP="000D3E83" w:rsidRDefault="00F3222D">
      <w:pPr>
        <w:pStyle w:val="Bezproreda"/>
        <w:numPr>
          <w:ilvl w:val="0"/>
          <w:numId w:val="5"/>
        </w:numPr>
        <w:jc w:val="both"/>
      </w:pPr>
      <w:r>
        <w:t>Miljenko Palić</w:t>
      </w:r>
      <w:r w:rsidR="00B75390">
        <w:t xml:space="preserve">; </w:t>
      </w:r>
      <w:r w:rsidR="001D383A">
        <w:t xml:space="preserve">odvjetnik Ivan </w:t>
      </w:r>
      <w:proofErr w:type="spellStart"/>
      <w:r w:rsidR="001D383A">
        <w:t>Poličić</w:t>
      </w:r>
      <w:proofErr w:type="spellEnd"/>
      <w:r w:rsidR="001D383A">
        <w:t>, predaje punomoć u spis</w:t>
      </w:r>
    </w:p>
    <w:p w:rsidR="00B75390" w:rsidP="000D3E83" w:rsidRDefault="00F3222D">
      <w:pPr>
        <w:pStyle w:val="Bezproreda"/>
        <w:numPr>
          <w:ilvl w:val="0"/>
          <w:numId w:val="5"/>
        </w:numPr>
        <w:jc w:val="both"/>
      </w:pPr>
      <w:r>
        <w:t>Privredna banka Zagreb d.d.</w:t>
      </w:r>
      <w:r w:rsidR="00B75390">
        <w:t>: nitko, dostava uredna</w:t>
      </w:r>
    </w:p>
    <w:p w:rsidR="001A67D9" w:rsidP="000D3E83" w:rsidRDefault="00F3222D">
      <w:pPr>
        <w:pStyle w:val="Bezproreda"/>
        <w:numPr>
          <w:ilvl w:val="0"/>
          <w:numId w:val="5"/>
        </w:numPr>
        <w:jc w:val="both"/>
      </w:pPr>
      <w:r>
        <w:t>OTP banka d.d.</w:t>
      </w:r>
      <w:r w:rsidR="001A67D9">
        <w:t>:</w:t>
      </w:r>
      <w:r w:rsidR="00C33FED">
        <w:t xml:space="preserve"> nitko, dostava uredna</w:t>
      </w:r>
    </w:p>
    <w:p w:rsidR="001A67D9" w:rsidP="00F3222D" w:rsidRDefault="00F3222D">
      <w:pPr>
        <w:pStyle w:val="Bezproreda"/>
        <w:numPr>
          <w:ilvl w:val="0"/>
          <w:numId w:val="5"/>
        </w:numPr>
        <w:jc w:val="both"/>
      </w:pPr>
      <w:r>
        <w:t>A1 Hrvatska</w:t>
      </w:r>
      <w:r w:rsidR="00C33FED">
        <w:t xml:space="preserve"> </w:t>
      </w:r>
      <w:r>
        <w:t>d.o.o.: nitko, dostava uredna</w:t>
      </w:r>
    </w:p>
    <w:p w:rsidR="000D3E83" w:rsidP="000D3E83" w:rsidRDefault="000D3E83">
      <w:pPr>
        <w:pStyle w:val="Bezproreda"/>
        <w:numPr>
          <w:ilvl w:val="0"/>
          <w:numId w:val="5"/>
        </w:numPr>
        <w:jc w:val="both"/>
      </w:pPr>
      <w:r>
        <w:t xml:space="preserve">Financijska agencija </w:t>
      </w:r>
      <w:r w:rsidR="00F44C65">
        <w:t>: nitko, dostava uredna</w:t>
      </w:r>
    </w:p>
    <w:p w:rsidR="001D383A" w:rsidP="001D383A" w:rsidRDefault="001D383A">
      <w:pPr>
        <w:pStyle w:val="Bezproreda"/>
        <w:ind w:left="1065"/>
        <w:jc w:val="both"/>
      </w:pPr>
    </w:p>
    <w:p w:rsidR="009A4E06" w:rsidRDefault="009A4E06">
      <w:pPr>
        <w:jc w:val="both"/>
        <w:rPr>
          <w:lang w:val="hr-HR"/>
        </w:rPr>
      </w:pPr>
    </w:p>
    <w:p w:rsidR="00C33FED" w:rsidP="00F3222D" w:rsidRDefault="007A2F55">
      <w:pPr>
        <w:jc w:val="both"/>
        <w:rPr>
          <w:lang w:val="hr-HR"/>
        </w:rPr>
      </w:pPr>
      <w:r>
        <w:rPr>
          <w:lang w:val="hr-HR"/>
        </w:rPr>
        <w:t xml:space="preserve">Utvrđuje se da spisu </w:t>
      </w:r>
      <w:proofErr w:type="spellStart"/>
      <w:r>
        <w:rPr>
          <w:lang w:val="hr-HR"/>
        </w:rPr>
        <w:t>prileži</w:t>
      </w:r>
      <w:proofErr w:type="spellEnd"/>
      <w:r>
        <w:rPr>
          <w:lang w:val="hr-HR"/>
        </w:rPr>
        <w:t xml:space="preserve"> podnesak vjerovnika </w:t>
      </w:r>
      <w:r w:rsidR="00F3222D">
        <w:rPr>
          <w:lang w:val="hr-HR"/>
        </w:rPr>
        <w:t>Privredna</w:t>
      </w:r>
      <w:r>
        <w:rPr>
          <w:lang w:val="hr-HR"/>
        </w:rPr>
        <w:t xml:space="preserve"> bank</w:t>
      </w:r>
      <w:r w:rsidR="00F3222D">
        <w:rPr>
          <w:lang w:val="hr-HR"/>
        </w:rPr>
        <w:t>a</w:t>
      </w:r>
      <w:r>
        <w:rPr>
          <w:lang w:val="hr-HR"/>
        </w:rPr>
        <w:t xml:space="preserve"> d.d. od </w:t>
      </w:r>
      <w:r w:rsidR="00F3222D">
        <w:rPr>
          <w:lang w:val="hr-HR"/>
        </w:rPr>
        <w:t>27</w:t>
      </w:r>
      <w:r>
        <w:rPr>
          <w:lang w:val="hr-HR"/>
        </w:rPr>
        <w:t xml:space="preserve">. </w:t>
      </w:r>
      <w:r w:rsidR="00F3222D">
        <w:rPr>
          <w:lang w:val="hr-HR"/>
        </w:rPr>
        <w:t>prosinc</w:t>
      </w:r>
      <w:r>
        <w:rPr>
          <w:lang w:val="hr-HR"/>
        </w:rPr>
        <w:t>a 2019. koji se protivi planu ispunjenja</w:t>
      </w:r>
      <w:r w:rsidR="00F3222D">
        <w:rPr>
          <w:lang w:val="hr-HR"/>
        </w:rPr>
        <w:t>.</w:t>
      </w:r>
      <w:r>
        <w:rPr>
          <w:lang w:val="hr-HR"/>
        </w:rPr>
        <w:t xml:space="preserve"> </w:t>
      </w:r>
      <w:r w:rsidR="00F3222D">
        <w:rPr>
          <w:lang w:val="hr-HR"/>
        </w:rPr>
        <w:t xml:space="preserve"> </w:t>
      </w:r>
    </w:p>
    <w:p w:rsidR="00C33FED" w:rsidRDefault="00C33FED">
      <w:pPr>
        <w:jc w:val="both"/>
        <w:rPr>
          <w:lang w:val="hr-HR"/>
        </w:rPr>
      </w:pPr>
    </w:p>
    <w:p w:rsidR="00BB205C" w:rsidP="00BB205C" w:rsidRDefault="00BB205C">
      <w:pPr>
        <w:jc w:val="both"/>
        <w:rPr>
          <w:lang w:val="hr-HR"/>
        </w:rPr>
      </w:pPr>
    </w:p>
    <w:p w:rsidR="00616D8C" w:rsidP="00BB205C" w:rsidRDefault="001D383A">
      <w:pPr>
        <w:jc w:val="both"/>
        <w:rPr>
          <w:lang w:val="hr-HR"/>
        </w:rPr>
      </w:pPr>
      <w:r>
        <w:rPr>
          <w:lang w:val="hr-HR"/>
        </w:rPr>
        <w:t xml:space="preserve"> Prisutni punomoćnik potrošača navodi da zastupa uz naplatu potrošača koji je spriječen zbog poslovnih obveza pristupiti na današnje ročište. </w:t>
      </w:r>
    </w:p>
    <w:p w:rsidR="001D383A" w:rsidP="00BB205C" w:rsidRDefault="001D383A">
      <w:pPr>
        <w:jc w:val="both"/>
        <w:rPr>
          <w:lang w:val="hr-HR"/>
        </w:rPr>
      </w:pPr>
      <w:r>
        <w:rPr>
          <w:lang w:val="hr-HR"/>
        </w:rPr>
        <w:t xml:space="preserve">Predlaže donošenje rješenja o otvaranju stečaja, ukoliko je moguće, a ukoliko nije odnosno ukoliko je potrebno saslušati potrošača, predlaže zakazati novo ročište. </w:t>
      </w:r>
    </w:p>
    <w:p w:rsidR="001D383A" w:rsidP="00BB205C" w:rsidRDefault="001D383A">
      <w:pPr>
        <w:jc w:val="both"/>
        <w:rPr>
          <w:lang w:val="hr-HR"/>
        </w:rPr>
      </w:pPr>
    </w:p>
    <w:p w:rsidR="00BB205C" w:rsidP="00BB205C" w:rsidRDefault="00BB205C">
      <w:pPr>
        <w:jc w:val="both"/>
        <w:rPr>
          <w:lang w:val="hr-HR"/>
        </w:rPr>
      </w:pPr>
      <w:r>
        <w:rPr>
          <w:lang w:val="hr-HR"/>
        </w:rPr>
        <w:t>Sud donosi</w:t>
      </w:r>
    </w:p>
    <w:p w:rsidR="00BB205C" w:rsidP="00BB205C" w:rsidRDefault="00115052">
      <w:pPr>
        <w:jc w:val="center"/>
        <w:rPr>
          <w:lang w:val="hr-HR"/>
        </w:rPr>
      </w:pPr>
      <w:r>
        <w:rPr>
          <w:lang w:val="hr-HR"/>
        </w:rPr>
        <w:t>zaključak</w:t>
      </w:r>
    </w:p>
    <w:p w:rsidR="00BB205C" w:rsidP="00BB205C" w:rsidRDefault="00BB205C">
      <w:pPr>
        <w:rPr>
          <w:lang w:val="hr-HR"/>
        </w:rPr>
      </w:pPr>
    </w:p>
    <w:p w:rsidR="00BB205C" w:rsidP="001D383A" w:rsidRDefault="00BB205C">
      <w:pPr>
        <w:rPr>
          <w:lang w:val="hr-HR"/>
        </w:rPr>
      </w:pPr>
      <w:r>
        <w:rPr>
          <w:lang w:val="hr-HR"/>
        </w:rPr>
        <w:t>Odluka</w:t>
      </w:r>
      <w:r w:rsidR="00616D8C">
        <w:rPr>
          <w:lang w:val="hr-HR"/>
        </w:rPr>
        <w:t xml:space="preserve"> će uslijediti</w:t>
      </w:r>
      <w:r>
        <w:rPr>
          <w:lang w:val="hr-HR"/>
        </w:rPr>
        <w:t xml:space="preserve"> pisanim putem.</w:t>
      </w:r>
    </w:p>
    <w:p w:rsidRPr="00040AD3" w:rsidR="00BB205C" w:rsidP="00BB205C" w:rsidRDefault="001D383A">
      <w:pPr>
        <w:jc w:val="both"/>
        <w:rPr>
          <w:szCs w:val="24"/>
          <w:lang w:val="hr-HR"/>
        </w:rPr>
      </w:pPr>
      <w:r>
        <w:rPr>
          <w:szCs w:val="24"/>
        </w:rPr>
        <w:tab/>
      </w:r>
      <w:r>
        <w:rPr>
          <w:szCs w:val="24"/>
        </w:rPr>
        <w:tab/>
      </w:r>
      <w:r w:rsidRPr="00040AD3" w:rsidR="00BB205C">
        <w:rPr>
          <w:szCs w:val="24"/>
        </w:rPr>
        <w:tab/>
        <w:t xml:space="preserve">      </w:t>
      </w:r>
      <w:r w:rsidR="00BB205C">
        <w:rPr>
          <w:szCs w:val="24"/>
        </w:rPr>
        <w:t xml:space="preserve">          </w:t>
      </w:r>
    </w:p>
    <w:p w:rsidR="00BB205C" w:rsidP="00BB205C" w:rsidRDefault="00BB205C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 u 10,</w:t>
      </w:r>
      <w:r w:rsidR="001D383A">
        <w:rPr>
          <w:szCs w:val="24"/>
          <w:lang w:val="hr-HR"/>
        </w:rPr>
        <w:t>05</w:t>
      </w:r>
      <w:r w:rsidR="008B5B7F">
        <w:rPr>
          <w:szCs w:val="24"/>
          <w:lang w:val="hr-HR"/>
        </w:rPr>
        <w:t xml:space="preserve"> </w:t>
      </w:r>
      <w:r>
        <w:rPr>
          <w:szCs w:val="24"/>
          <w:lang w:val="hr-HR"/>
        </w:rPr>
        <w:t>sati</w:t>
      </w:r>
    </w:p>
    <w:p w:rsidR="000057DB" w:rsidP="00BB205C" w:rsidRDefault="000057DB">
      <w:pPr>
        <w:rPr>
          <w:szCs w:val="24"/>
          <w:lang w:val="hr-HR"/>
        </w:rPr>
      </w:pPr>
    </w:p>
    <w:p w:rsidR="00BB205C" w:rsidP="00BB205C" w:rsidRDefault="00BB205C">
      <w:pPr>
        <w:jc w:val="center"/>
        <w:rPr>
          <w:szCs w:val="24"/>
          <w:lang w:val="hr-HR"/>
        </w:rPr>
      </w:pPr>
    </w:p>
    <w:p w:rsidR="00BB205C" w:rsidP="00BB205C" w:rsidRDefault="00BB205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Stranke:</w:t>
      </w:r>
    </w:p>
    <w:p w:rsidR="000057DB" w:rsidP="00BB205C" w:rsidRDefault="000057DB">
      <w:pPr>
        <w:jc w:val="center"/>
        <w:rPr>
          <w:szCs w:val="24"/>
          <w:lang w:val="hr-HR"/>
        </w:rPr>
      </w:pPr>
    </w:p>
    <w:p w:rsidR="00BB205C" w:rsidP="00BB205C" w:rsidRDefault="00BB205C">
      <w:pPr>
        <w:rPr>
          <w:szCs w:val="24"/>
          <w:lang w:val="hr-HR"/>
        </w:rPr>
      </w:pPr>
    </w:p>
    <w:p w:rsidRPr="00040AD3" w:rsidR="00BB205C" w:rsidP="00BB205C" w:rsidRDefault="00BB205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Zapisničar:</w:t>
      </w:r>
    </w:p>
    <w:p w:rsidR="00BB205C" w:rsidP="00BB205C" w:rsidRDefault="00BB205C">
      <w:pPr>
        <w:jc w:val="both"/>
        <w:rPr>
          <w:szCs w:val="24"/>
          <w:lang w:val="hr-HR"/>
        </w:rPr>
      </w:pPr>
      <w:r>
        <w:rPr>
          <w:bCs/>
        </w:rPr>
        <w:t xml:space="preserve"> </w:t>
      </w:r>
      <w:r>
        <w:rPr>
          <w:szCs w:val="24"/>
          <w:lang w:val="hr-HR"/>
        </w:rPr>
        <w:t xml:space="preserve"> </w:t>
      </w:r>
    </w:p>
    <w:p w:rsidR="00BB205C" w:rsidRDefault="00BB205C">
      <w:pPr>
        <w:jc w:val="both"/>
        <w:rPr>
          <w:lang w:val="hr-HR"/>
        </w:rPr>
      </w:pPr>
    </w:p>
    <w:p w:rsidR="005060C4" w:rsidP="003B15D4" w:rsidRDefault="00F4545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Pr="00040AD3" w:rsidR="00AE4E00" w:rsidP="009A4E06" w:rsidRDefault="00AE4E00">
      <w:pPr>
        <w:jc w:val="center"/>
        <w:rPr>
          <w:szCs w:val="24"/>
          <w:lang w:val="hr-HR"/>
        </w:rPr>
      </w:pPr>
    </w:p>
    <w:sectPr w:rsidRPr="00040AD3" w:rsidR="00AE4E00" w:rsidSect="00025828">
      <w:pgSz w:w="11906" w:h="16838"/>
      <w:pgMar w:top="1440" w:right="1797" w:bottom="306" w:left="179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56250" w:rsidP="009B3D91" w:rsidRDefault="00556250">
      <w:r>
        <w:separator/>
      </w:r>
    </w:p>
  </w:endnote>
  <w:endnote w:type="continuationSeparator" w:id="0">
    <w:p w:rsidR="00556250" w:rsidP="009B3D91" w:rsidRDefault="0055625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56250" w:rsidP="009B3D91" w:rsidRDefault="00556250">
      <w:r>
        <w:separator/>
      </w:r>
    </w:p>
  </w:footnote>
  <w:footnote w:type="continuationSeparator" w:id="0">
    <w:p w:rsidR="00556250" w:rsidP="009B3D91" w:rsidRDefault="00556250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ilvl="0" w:tplc="857453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59916B6"/>
    <w:multiLevelType w:val="hybridMultilevel"/>
    <w:tmpl w:val="3D462EBA"/>
    <w:lvl w:ilvl="0" w:tplc="1FD6CF9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83A7546"/>
    <w:multiLevelType w:val="hybridMultilevel"/>
    <w:tmpl w:val="76AAEE62"/>
    <w:lvl w:ilvl="0" w:tplc="73F600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501"/>
    <w:rsid w:val="000057DB"/>
    <w:rsid w:val="00025828"/>
    <w:rsid w:val="00040AD3"/>
    <w:rsid w:val="0004615D"/>
    <w:rsid w:val="000506EC"/>
    <w:rsid w:val="000C28ED"/>
    <w:rsid w:val="000D3E83"/>
    <w:rsid w:val="00110D64"/>
    <w:rsid w:val="00115052"/>
    <w:rsid w:val="00126445"/>
    <w:rsid w:val="001316A3"/>
    <w:rsid w:val="00133069"/>
    <w:rsid w:val="001333C2"/>
    <w:rsid w:val="00142232"/>
    <w:rsid w:val="001713DD"/>
    <w:rsid w:val="00176FD4"/>
    <w:rsid w:val="00191A31"/>
    <w:rsid w:val="00197553"/>
    <w:rsid w:val="001976B1"/>
    <w:rsid w:val="001A6431"/>
    <w:rsid w:val="001A67D9"/>
    <w:rsid w:val="001D383A"/>
    <w:rsid w:val="001F4412"/>
    <w:rsid w:val="00242501"/>
    <w:rsid w:val="002C1998"/>
    <w:rsid w:val="002E1F3C"/>
    <w:rsid w:val="00303E70"/>
    <w:rsid w:val="00340FB5"/>
    <w:rsid w:val="003519F6"/>
    <w:rsid w:val="00351FC6"/>
    <w:rsid w:val="00374E43"/>
    <w:rsid w:val="003763E6"/>
    <w:rsid w:val="00394441"/>
    <w:rsid w:val="003B1455"/>
    <w:rsid w:val="003B15D4"/>
    <w:rsid w:val="003B1A8A"/>
    <w:rsid w:val="003C04A5"/>
    <w:rsid w:val="003C319C"/>
    <w:rsid w:val="003D3E0A"/>
    <w:rsid w:val="003E1231"/>
    <w:rsid w:val="003E4A31"/>
    <w:rsid w:val="00446CA9"/>
    <w:rsid w:val="00450536"/>
    <w:rsid w:val="004518BF"/>
    <w:rsid w:val="00480901"/>
    <w:rsid w:val="004A0593"/>
    <w:rsid w:val="004D321C"/>
    <w:rsid w:val="004E2CF4"/>
    <w:rsid w:val="004F6918"/>
    <w:rsid w:val="00504B65"/>
    <w:rsid w:val="005060C4"/>
    <w:rsid w:val="00540DCD"/>
    <w:rsid w:val="00556250"/>
    <w:rsid w:val="00562AEF"/>
    <w:rsid w:val="00581FBB"/>
    <w:rsid w:val="00593895"/>
    <w:rsid w:val="005A21A6"/>
    <w:rsid w:val="005B0E9A"/>
    <w:rsid w:val="005C3BE1"/>
    <w:rsid w:val="005E5392"/>
    <w:rsid w:val="005F25E0"/>
    <w:rsid w:val="0061016B"/>
    <w:rsid w:val="00616D8C"/>
    <w:rsid w:val="0065552E"/>
    <w:rsid w:val="0065797E"/>
    <w:rsid w:val="006815AD"/>
    <w:rsid w:val="006C0D3C"/>
    <w:rsid w:val="006C7105"/>
    <w:rsid w:val="007356CB"/>
    <w:rsid w:val="00745416"/>
    <w:rsid w:val="00761F69"/>
    <w:rsid w:val="0079489F"/>
    <w:rsid w:val="007A2F55"/>
    <w:rsid w:val="00802F43"/>
    <w:rsid w:val="00821895"/>
    <w:rsid w:val="00831537"/>
    <w:rsid w:val="00855366"/>
    <w:rsid w:val="00856534"/>
    <w:rsid w:val="008B5B7F"/>
    <w:rsid w:val="008C2B3C"/>
    <w:rsid w:val="008E7A5C"/>
    <w:rsid w:val="009056B8"/>
    <w:rsid w:val="009133EC"/>
    <w:rsid w:val="00932182"/>
    <w:rsid w:val="009460C9"/>
    <w:rsid w:val="009568DA"/>
    <w:rsid w:val="00992A48"/>
    <w:rsid w:val="00996BF8"/>
    <w:rsid w:val="009A4E06"/>
    <w:rsid w:val="009B3D91"/>
    <w:rsid w:val="009D0514"/>
    <w:rsid w:val="00A345AD"/>
    <w:rsid w:val="00A351B4"/>
    <w:rsid w:val="00A43171"/>
    <w:rsid w:val="00A55257"/>
    <w:rsid w:val="00A713CF"/>
    <w:rsid w:val="00AA0E22"/>
    <w:rsid w:val="00AD4EA5"/>
    <w:rsid w:val="00AE4E00"/>
    <w:rsid w:val="00B17D6E"/>
    <w:rsid w:val="00B40DB7"/>
    <w:rsid w:val="00B44F61"/>
    <w:rsid w:val="00B524CD"/>
    <w:rsid w:val="00B7499F"/>
    <w:rsid w:val="00B75390"/>
    <w:rsid w:val="00B76499"/>
    <w:rsid w:val="00B82436"/>
    <w:rsid w:val="00BB0839"/>
    <w:rsid w:val="00BB205C"/>
    <w:rsid w:val="00BC1023"/>
    <w:rsid w:val="00BD1766"/>
    <w:rsid w:val="00BE102F"/>
    <w:rsid w:val="00BE79E0"/>
    <w:rsid w:val="00BF5E28"/>
    <w:rsid w:val="00C15F5F"/>
    <w:rsid w:val="00C222E7"/>
    <w:rsid w:val="00C338F6"/>
    <w:rsid w:val="00C33F1C"/>
    <w:rsid w:val="00C33FED"/>
    <w:rsid w:val="00C70B26"/>
    <w:rsid w:val="00C831E2"/>
    <w:rsid w:val="00D175B6"/>
    <w:rsid w:val="00D44F74"/>
    <w:rsid w:val="00D537AA"/>
    <w:rsid w:val="00D77EED"/>
    <w:rsid w:val="00DB28A5"/>
    <w:rsid w:val="00DC49C3"/>
    <w:rsid w:val="00DD14DA"/>
    <w:rsid w:val="00DD2454"/>
    <w:rsid w:val="00DE62CB"/>
    <w:rsid w:val="00DF5BF5"/>
    <w:rsid w:val="00E06814"/>
    <w:rsid w:val="00E55829"/>
    <w:rsid w:val="00E96B5B"/>
    <w:rsid w:val="00F077C7"/>
    <w:rsid w:val="00F1579E"/>
    <w:rsid w:val="00F3222D"/>
    <w:rsid w:val="00F32537"/>
    <w:rsid w:val="00F357A5"/>
    <w:rsid w:val="00F44C65"/>
    <w:rsid w:val="00F45453"/>
    <w:rsid w:val="00F50E09"/>
    <w:rsid w:val="00F661BD"/>
    <w:rsid w:val="00F66282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Odlomakpopisa">
    <w:name w:val="List Paragraph"/>
    <w:basedOn w:val="Normal"/>
    <w:uiPriority w:val="34"/>
    <w:qFormat/>
    <w:rsid w:val="0004615D"/>
    <w:pPr>
      <w:ind w:left="720"/>
      <w:contextualSpacing/>
    </w:pPr>
  </w:style>
  <w:style w:type="paragraph" w:styleId="Zaglavlje">
    <w:name w:val="header"/>
    <w:basedOn w:val="Normal"/>
    <w:link w:val="ZaglavljeChar"/>
    <w:rsid w:val="009B3D9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9B3D91"/>
    <w:rPr>
      <w:sz w:val="24"/>
      <w:lang w:val="en-AU"/>
    </w:rPr>
  </w:style>
  <w:style w:type="paragraph" w:styleId="Podnoje">
    <w:name w:val="footer"/>
    <w:basedOn w:val="Normal"/>
    <w:link w:val="PodnojeChar"/>
    <w:rsid w:val="009B3D9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B3D91"/>
    <w:rPr>
      <w:sz w:val="24"/>
      <w:lang w:val="en-AU"/>
    </w:rPr>
  </w:style>
  <w:style w:type="paragraph" w:styleId="Bezproreda">
    <w:name w:val="No Spacing"/>
    <w:uiPriority w:val="1"/>
    <w:qFormat/>
    <w:rsid w:val="000D3E83"/>
    <w:rPr>
      <w:rFonts w:eastAsia="Calibri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A351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51B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351B4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351B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351B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Bezproreda" w:type="paragraph">
    <w:name w:val="No Spacing"/>
    <w:uiPriority w:val="1"/>
    <w:qFormat/>
    <w:rsid w:val="000D3E83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5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1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1B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1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1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874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6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28. siječnja 2020.</izvorni_sadrzaj>
    <derivirana_varijabla naziv="DomainObject.StvarniPocetakDatum_1">28. siječnja 2020.</derivirana_varijabla>
  </DomainObject.StvarniPocetakDatum>
  <DomainObject.StvarniZavrsetakDatum>
    <izvorni_sadrzaj>28. siječnja 2020.</izvorni_sadrzaj>
    <derivirana_varijabla naziv="DomainObject.StvarniZavrsetakDatum_1">28. siječnja 2020.</derivirana_varijabla>
  </DomainObject.StvarniZavrsetakDatum>
  <DomainObject.PlaniraniZavrsetakDatum>
    <izvorni_sadrzaj>28. siječnja 2020.</izvorni_sadrzaj>
    <derivirana_varijabla naziv="DomainObject.PlaniraniZavrsetakDatum_1">28. siječnja 2020.</derivirana_varijabla>
  </DomainObject.PlaniraniZavrsetakDatum>
  <DomainObject.PlaniraniPocetakDatum>
    <izvorni_sadrzaj>28. siječnja 2020.</izvorni_sadrzaj>
    <derivirana_varijabla naziv="DomainObject.PlaniraniPocetakDatum_1">28. siječnja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siječnja 2020.</izvorni_sadrzaj>
    <derivirana_varijabla naziv="DomainObject.Zapisnik.DatumKreiranja_1">28.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Sp-11206/2019-33</izvorni_sadrzaj>
    <derivirana_varijabla naziv="DomainObject.Zapisnik.Oznaka_1">Sp-11206/2019-33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11206</izvorni_sadrzaj>
    <derivirana_varijabla naziv="DomainObject.Predmet.Broj_1">11206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Sp-11206/2019</izvorni_sadrzaj>
    <derivirana_varijabla naziv="DomainObject.Predmet.OznakaBroj_1">Sp-11206/2019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Palić</izvorni_sadrzaj>
    <derivirana_varijabla naziv="DomainObject.Predmet.StrankaFormated_1">  Tomislav Palić</derivirana_varijabla>
  </DomainObject.Predmet.StrankaFormated>
  <DomainObject.Predmet.StrankaFormatedOIB>
    <izvorni_sadrzaj>  Tomislav Palić, OIB 70519786779</izvorni_sadrzaj>
    <derivirana_varijabla naziv="DomainObject.Predmet.StrankaFormatedOIB_1">  Tomislav Palić, OIB 70519786779</derivirana_varijabla>
  </DomainObject.Predmet.StrankaFormatedOIB>
  <DomainObject.Predmet.StrankaFormatedWithAdress>
    <izvorni_sadrzaj> Tomislav Palić, Dragutina Albrechta 32, 10000 Zagreb</izvorni_sadrzaj>
    <derivirana_varijabla naziv="DomainObject.Predmet.StrankaFormatedWithAdress_1"> Tomislav Palić, Dragutina Albrechta 32, 10000 Zagreb</derivirana_varijabla>
  </DomainObject.Predmet.StrankaFormatedWithAdress>
  <DomainObject.Predmet.StrankaFormatedWithAdressOIB>
    <izvorni_sadrzaj> Tomislav Palić, OIB 70519786779, Dragutina Albrechta 32, 10000 Zagreb</izvorni_sadrzaj>
    <derivirana_varijabla naziv="DomainObject.Predmet.StrankaFormatedWithAdressOIB_1"> Tomislav Palić, OIB 70519786779, Dragutina Albrechta 32, 10000 Zagreb</derivirana_varijabla>
  </DomainObject.Predmet.StrankaFormatedWithAdressOIB>
  <DomainObject.Predmet.StrankaWithAdress>
    <izvorni_sadrzaj>Tomislav Palić Dragutina Albrechta 32,10000 Zagreb</izvorni_sadrzaj>
    <derivirana_varijabla naziv="DomainObject.Predmet.StrankaWithAdress_1">Tomislav Palić Dragutina Albrechta 32,10000 Zagreb</derivirana_varijabla>
  </DomainObject.Predmet.StrankaWithAdress>
  <DomainObject.Predmet.StrankaWithAdressOIB>
    <izvorni_sadrzaj>Tomislav Palić, OIB 70519786779, Dragutina Albrechta 32,10000 Zagreb</izvorni_sadrzaj>
    <derivirana_varijabla naziv="DomainObject.Predmet.StrankaWithAdressOIB_1">Tomislav Palić, OIB 70519786779, Dragutina Albrechta 32,10000 Zagreb</derivirana_varijabla>
  </DomainObject.Predmet.StrankaWithAdressOIB>
  <DomainObject.Predmet.StrankaNazivFormated>
    <izvorni_sadrzaj>Tomislav Palić</izvorni_sadrzaj>
    <derivirana_varijabla naziv="DomainObject.Predmet.StrankaNazivFormated_1">Tomislav Palić</derivirana_varijabla>
  </DomainObject.Predmet.StrankaNazivFormated>
  <DomainObject.Predmet.StrankaNazivFormatedOIB>
    <izvorni_sadrzaj>Tomislav Palić, OIB 70519786779</izvorni_sadrzaj>
    <derivirana_varijabla naziv="DomainObject.Predmet.StrankaNazivFormatedOIB_1">Tomislav Palić, OIB 70519786779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Tomislav Palić</item>
    </izvorni_sadrzaj>
    <derivirana_varijabla naziv="DomainObject.Predmet.StrankaListFormated_1">
      <item>Tomislav Palić</item>
    </derivirana_varijabla>
  </DomainObject.Predmet.StrankaListFormated>
  <DomainObject.Predmet.StrankaListFormatedOIB>
    <izvorni_sadrzaj>
      <item>Tomislav Palić, OIB 70519786779</item>
    </izvorni_sadrzaj>
    <derivirana_varijabla naziv="DomainObject.Predmet.StrankaListFormatedOIB_1">
      <item>Tomislav Palić, OIB 70519786779</item>
    </derivirana_varijabla>
  </DomainObject.Predmet.StrankaListFormatedOIB>
  <DomainObject.Predmet.StrankaListFormatedWithAdress>
    <izvorni_sadrzaj>
      <item>Tomislav Palić, Dragutina Albrechta 32, 10000 Zagreb</item>
    </izvorni_sadrzaj>
    <derivirana_varijabla naziv="DomainObject.Predmet.StrankaListFormatedWithAdress_1">
      <item>Tomislav Palić, Dragutina Albrechta 32, 10000 Zagreb</item>
    </derivirana_varijabla>
  </DomainObject.Predmet.StrankaListFormatedWithAdress>
  <DomainObject.Predmet.StrankaListFormatedWithAdressOIB>
    <izvorni_sadrzaj>
      <item>Tomislav Palić, OIB 70519786779, Dragutina Albrechta 32, 10000 Zagreb</item>
    </izvorni_sadrzaj>
    <derivirana_varijabla naziv="DomainObject.Predmet.StrankaListFormatedWithAdressOIB_1">
      <item>Tomislav Palić, OIB 70519786779, Dragutina Albrechta 32, 10000 Zagreb</item>
    </derivirana_varijabla>
  </DomainObject.Predmet.StrankaListFormatedWithAdressOIB>
  <DomainObject.Predmet.StrankaListNazivFormated>
    <izvorni_sadrzaj>
      <item>Tomislav Palić</item>
    </izvorni_sadrzaj>
    <derivirana_varijabla naziv="DomainObject.Predmet.StrankaListNazivFormated_1">
      <item>Tomislav Palić</item>
    </derivirana_varijabla>
  </DomainObject.Predmet.StrankaListNazivFormated>
  <DomainObject.Predmet.StrankaListNazivFormatedOIB>
    <izvorni_sadrzaj>
      <item>Tomislav Palić, OIB 70519786779</item>
    </izvorni_sadrzaj>
    <derivirana_varijabla naziv="DomainObject.Predmet.StrankaListNazivFormatedOIB_1">
      <item>Tomislav Palić, OIB 70519786779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Tele2 d.o.o. za telekomunikacijske usluge</item>
      <item>PRIVREDNA BANKA ZAGREB - DIONIČKO DRUŠTVO</item>
      <item>OTP banka Hrvatska dioničko društvo</item>
      <item>A1 Hrvatska društvo s ograničenom odgovornošću za usluge javnih telekomunikacija</item>
      <item>Miljenko Palić</item>
      <item>Financijska agencija</item>
    </izvorni_sadrzaj>
    <derivirana_varijabla naziv="DomainObject.Predmet.OstaliListFormated_1">
      <item>Tele2 d.o.o. za telekomunikacijske usluge</item>
      <item>PRIVREDNA BANKA ZAGREB - DIONIČKO DRUŠTVO</item>
      <item>OTP banka Hrvatska dioničko društvo</item>
      <item>A1 Hrvatska društvo s ograničenom odgovornošću za usluge javnih telekomunikacija</item>
      <item>Miljenko Palić</item>
      <item>Financijska agencija</item>
    </derivirana_varijabla>
  </DomainObject.Predmet.OstaliListFormated>
  <DomainObject.Predmet.OstaliListFormatedOIB>
    <izvorni_sadrzaj>
      <item>Tele2 d.o.o. za telekomunikacijske usluge, OIB 70133616033</item>
      <item>PRIVREDNA BANKA ZAGREB - DIONIČKO DRUŠTVO, OIB 02535697732</item>
      <item>OTP banka Hrvatska dioničko društvo, OIB 52508873833</item>
      <item>A1 Hrvatska društvo s ograničenom odgovornošću za usluge javnih telekomunikacija, OIB 29524210204</item>
      <item>Miljenko Palić, OIB 48469703844</item>
      <item>Financijska agencija, OIB 85821130368</item>
    </izvorni_sadrzaj>
    <derivirana_varijabla naziv="DomainObject.Predmet.OstaliListFormatedOIB_1">
      <item>Tele2 d.o.o. za telekomunikacijske usluge, OIB 70133616033</item>
      <item>PRIVREDNA BANKA ZAGREB - DIONIČKO DRUŠTVO, OIB 02535697732</item>
      <item>OTP banka Hrvatska dioničko društvo, OIB 52508873833</item>
      <item>A1 Hrvatska društvo s ograničenom odgovornošću za usluge javnih telekomunikacija, OIB 29524210204</item>
      <item>Miljenko Palić, OIB 48469703844</item>
      <item>Financijska agencija, OIB 85821130368</item>
    </derivirana_varijabla>
  </DomainObject.Predmet.OstaliListFormatedOIB>
  <DomainObject.Predmet.OstaliListFormatedWithAdress>
    <izvorni_sadrzaj>
      <item>Tele2 d.o.o. za telekomunikacijske usluge, Josipa Marohnića 1, 10000 Zagreb</item>
      <item>PRIVREDNA BANKA ZAGREB - DIONIČKO DRUŠTVO, Radnička cesta 50, 10000 Zagreb</item>
      <item>OTP banka Hrvatska dioničko društvo, Domovinskog rata 61, 21000 Split</item>
      <item>A1 Hrvatska društvo s ograničenom odgovornošću za usluge javnih telekomunikacija, Vrtni put 1, 10000 Zagreb</item>
      <item>Miljenko Palić, Stara Cesta 4, 53270 Senj</item>
      <item>Financijska agencija, Ulica grada Vukovara 70, 10000 Zagreb</item>
    </izvorni_sadrzaj>
    <derivirana_varijabla naziv="DomainObject.Predmet.OstaliListFormatedWithAdress_1">
      <item>Tele2 d.o.o. za telekomunikacijske usluge, Josipa Marohnića 1, 10000 Zagreb</item>
      <item>PRIVREDNA BANKA ZAGREB - DIONIČKO DRUŠTVO, Radnička cesta 50, 10000 Zagreb</item>
      <item>OTP banka Hrvatska dioničko društvo, Domovinskog rata 61, 21000 Split</item>
      <item>A1 Hrvatska društvo s ograničenom odgovornošću za usluge javnih telekomunikacija, Vrtni put 1, 10000 Zagreb</item>
      <item>Miljenko Palić, Stara Cesta 4, 53270 Senj</item>
      <item>Financijska agencija, Ulica grada Vukovara 70, 10000 Zagreb</item>
    </derivirana_varijabla>
  </DomainObject.Predmet.OstaliListFormatedWithAdress>
  <DomainObject.Predmet.OstaliListFormatedWithAdressOIB>
    <izvorni_sadrzaj>
      <item>Tele2 d.o.o. za telekomunikacijske usluge, OIB 70133616033, Josipa Marohnića 1, 10000 Zagreb</item>
      <item>PRIVREDNA BANKA ZAGREB - DIONIČKO DRUŠTVO, OIB 02535697732, Radnička cesta 50, 10000 Zagreb</item>
      <item>OTP banka Hrvatska dioničko društvo, OIB 52508873833, Domovinskog rata 61, 21000 Split</item>
      <item>A1 Hrvatska društvo s ograničenom odgovornošću za usluge javnih telekomunikacija, OIB 29524210204, Vrtni put 1, 10000 Zagreb</item>
      <item>Miljenko Palić, OIB 48469703844, Stara Cesta 4, 53270 Senj</item>
      <item>Financijska agencija, OIB 85821130368, Ulica grada Vukovara 70, 10000 Zagreb</item>
    </izvorni_sadrzaj>
    <derivirana_varijabla naziv="DomainObject.Predmet.OstaliListFormatedWithAdressOIB_1">
      <item>Tele2 d.o.o. za telekomunikacijske usluge, OIB 70133616033, Josipa Marohnića 1, 10000 Zagreb</item>
      <item>PRIVREDNA BANKA ZAGREB - DIONIČKO DRUŠTVO, OIB 02535697732, Radnička cesta 50, 10000 Zagreb</item>
      <item>OTP banka Hrvatska dioničko društvo, OIB 52508873833, Domovinskog rata 61, 21000 Split</item>
      <item>A1 Hrvatska društvo s ograničenom odgovornošću za usluge javnih telekomunikacija, OIB 29524210204, Vrtni put 1, 10000 Zagreb</item>
      <item>Miljenko Palić, OIB 48469703844, Stara Cesta 4, 53270 Senj</item>
      <item>Financijska agencija, OIB 85821130368, Ulica grada Vukovara 70, 10000 Zagreb</item>
    </derivirana_varijabla>
  </DomainObject.Predmet.OstaliListFormatedWithAdressOIB>
  <DomainObject.Predmet.OstaliListNazivFormated>
    <izvorni_sadrzaj>
      <item>Tele2 d.o.o. za telekomunikacijske usluge</item>
      <item>PRIVREDNA BANKA ZAGREB - DIONIČKO DRUŠTVO</item>
      <item>OTP banka Hrvatska dioničko društvo</item>
      <item>A1 Hrvatska društvo s ograničenom odgovornošću za usluge javnih telekomunikacija</item>
      <item>Miljenko Palić</item>
      <item>Financijska agencija</item>
    </izvorni_sadrzaj>
    <derivirana_varijabla naziv="DomainObject.Predmet.OstaliListNazivFormated_1">
      <item>Tele2 d.o.o. za telekomunikacijske usluge</item>
      <item>PRIVREDNA BANKA ZAGREB - DIONIČKO DRUŠTVO</item>
      <item>OTP banka Hrvatska dioničko društvo</item>
      <item>A1 Hrvatska društvo s ograničenom odgovornošću za usluge javnih telekomunikacija</item>
      <item>Miljenko Palić</item>
      <item>Financijska agencija</item>
    </derivirana_varijabla>
  </DomainObject.Predmet.OstaliListNazivFormated>
  <DomainObject.Predmet.OstaliListNazivFormatedOIB>
    <izvorni_sadrzaj>
      <item>Tele2 d.o.o. za telekomunikacijske usluge, OIB 70133616033</item>
      <item>PRIVREDNA BANKA ZAGREB - DIONIČKO DRUŠTVO, OIB 02535697732</item>
      <item>OTP banka Hrvatska dioničko društvo, OIB 52508873833</item>
      <item>A1 Hrvatska društvo s ograničenom odgovornošću za usluge javnih telekomunikacija, OIB 29524210204</item>
      <item>Miljenko Palić, OIB 48469703844</item>
      <item>Financijska agencija, OIB 85821130368</item>
    </izvorni_sadrzaj>
    <derivirana_varijabla naziv="DomainObject.Predmet.OstaliListNazivFormatedOIB_1">
      <item>Tele2 d.o.o. za telekomunikacijske usluge, OIB 70133616033</item>
      <item>PRIVREDNA BANKA ZAGREB - DIONIČKO DRUŠTVO, OIB 02535697732</item>
      <item>OTP banka Hrvatska dioničko društvo, OIB 52508873833</item>
      <item>A1 Hrvatska društvo s ograničenom odgovornošću za usluge javnih telekomunikacija, OIB 29524210204</item>
      <item>Miljenko Palić, OIB 48469703844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siječnja 2020.</izvorni_sadrzaj>
    <derivirana_varijabla naziv="DomainObject.Datum_1">28. siječnja 2020.</derivirana_varijabla>
  </DomainObject.Datum>
  <DomainObject.PoslovniBrojDokumenta>
    <izvorni_sadrzaj>Sp-11206/2019-33</izvorni_sadrzaj>
    <derivirana_varijabla naziv="DomainObject.PoslovniBrojDokumenta_1">Sp-11206/2019-33</derivirana_varijabla>
  </DomainObject.PoslovniBrojDokumenta>
  <DomainObject.Predmet.StrankaIDrugi>
    <izvorni_sadrzaj>Tomislav Palić</izvorni_sadrzaj>
    <derivirana_varijabla naziv="DomainObject.Predmet.StrankaIDrugi_1">Tomislav Palić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Palić, OIB 70519786779, Dragutina Albrechta 32, 10000 Zagreb</izvorni_sadrzaj>
    <derivirana_varijabla naziv="DomainObject.Predmet.StrankaIDrugiAdressOIB_1">Tomislav Palić, OIB 70519786779, Dragutina Albrechta 32,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Palić</item>
      <item>Tele2 d.o.o. za telekomunikacijske usluge</item>
      <item>PRIVREDNA BANKA ZAGREB - DIONIČKO DRUŠTVO</item>
      <item>OTP banka Hrvatska dioničko društvo</item>
      <item>A1 Hrvatska društvo s ograničenom odgovornošću za usluge javnih telekomunikacija</item>
      <item>Miljenko Palić</item>
      <item>Financijska agencija</item>
    </izvorni_sadrzaj>
    <derivirana_varijabla naziv="DomainObject.Predmet.SudioniciListNaziv_1">
      <item>Tomislav Palić</item>
      <item>Tele2 d.o.o. za telekomunikacijske usluge</item>
      <item>PRIVREDNA BANKA ZAGREB - DIONIČKO DRUŠTVO</item>
      <item>OTP banka Hrvatska dioničko društvo</item>
      <item>A1 Hrvatska društvo s ograničenom odgovornošću za usluge javnih telekomunikacija</item>
      <item>Miljenko Palić</item>
      <item>Financijska agencija</item>
    </derivirana_varijabla>
  </DomainObject.Predmet.SudioniciListNaziv>
  <DomainObject.Predmet.SudioniciListAdressOIB>
    <izvorni_sadrzaj>
      <item>Tomislav Palić, OIB 70519786779, Dragutina Albrechta 32,10000 Zagreb</item>
      <item>Tele2 d.o.o. za telekomunikacijske usluge, OIB 70133616033, Josipa Marohnića 1,10000 Zagreb</item>
      <item>PRIVREDNA BANKA ZAGREB - DIONIČKO DRUŠTVO, OIB 02535697732, Radnička cesta 50,10000 Zagreb</item>
      <item>OTP banka Hrvatska dioničko društvo, OIB 52508873833, Domovinskog rata 61,21000 Split</item>
      <item>A1 Hrvatska društvo s ograničenom odgovornošću za usluge javnih telekomunikacija, OIB 29524210204, Vrtni put 1,10000 Zagreb</item>
      <item>Miljenko Palić, OIB 48469703844, Stara Cesta 4,53270 Senj</item>
      <item>Financijska agencija, OIB 85821130368, Ulica grada Vukovara 70,10000 Zagreb</item>
    </izvorni_sadrzaj>
    <derivirana_varijabla naziv="DomainObject.Predmet.SudioniciListAdressOIB_1">
      <item>Tomislav Palić, OIB 70519786779, Dragutina Albrechta 32,10000 Zagreb</item>
      <item>Tele2 d.o.o. za telekomunikacijske usluge, OIB 70133616033, Josipa Marohnića 1,10000 Zagreb</item>
      <item>PRIVREDNA BANKA ZAGREB - DIONIČKO DRUŠTVO, OIB 02535697732, Radnička cesta 50,10000 Zagreb</item>
      <item>OTP banka Hrvatska dioničko društvo, OIB 52508873833, Domovinskog rata 61,21000 Split</item>
      <item>A1 Hrvatska društvo s ograničenom odgovornošću za usluge javnih telekomunikacija, OIB 29524210204, Vrtni put 1,10000 Zagreb</item>
      <item>Miljenko Palić, OIB 48469703844, Stara Cesta 4,53270 Senj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70519786779</item>
      <item>, OIB 70133616033</item>
      <item>, OIB 02535697732</item>
      <item>, OIB 52508873833</item>
      <item>, OIB 29524210204</item>
      <item>, OIB 48469703844</item>
      <item>, OIB 85821130368</item>
    </izvorni_sadrzaj>
    <derivirana_varijabla naziv="DomainObject.Predmet.SudioniciListNazivOIB_1">
      <item>, OIB 70519786779</item>
      <item>, OIB 70133616033</item>
      <item>, OIB 02535697732</item>
      <item>, OIB 52508873833</item>
      <item>, OIB 29524210204</item>
      <item>, OIB 48469703844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srpnja 2019.</izvorni_sadrzaj>
    <derivirana_varijabla naziv="DomainObject.Predmet.DatumPocetkaProcesa_1">1.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1</properties:Pages>
  <properties:Words>193</properties:Words>
  <properties:Characters>1106</properties:Characters>
  <properties:Lines>53</properties:Lines>
  <properties:Paragraphs>29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GRAĐANSKI SUD U ZAGREBU</vt:lpstr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2020-01-28T07:38:00Z</dcterms:created>
  <dc:creator>OPCINSKI SUD ZAGREB</dc:creator>
  <cp:lastModifiedBy>Ivana Golub</cp:lastModifiedBy>
  <cp:lastPrinted>2020-01-28T09:05:00Z</cp:lastPrinted>
  <dcterms:modified xmlns:xsi="http://www.w3.org/2001/XMLSchema-instance" xsi:type="dcterms:W3CDTF">2020-01-28T12:21:00Z</dcterms:modified>
  <cp:revision>4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Sp-11206/2019-33 / Zapisnik - Pripremno ročište (ZAPISNIK - STEČAJA POTROŠAČA 11206-19.docx)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